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EB" w:rsidRDefault="00B145EB" w:rsidP="00B145EB">
      <w:pPr>
        <w:spacing w:after="0" w:line="240" w:lineRule="auto"/>
        <w:jc w:val="right"/>
      </w:pPr>
      <w:r>
        <w:t>Приложение №  3</w:t>
      </w:r>
    </w:p>
    <w:p w:rsidR="00B145EB" w:rsidRDefault="00B145EB" w:rsidP="00B145EB">
      <w:pPr>
        <w:spacing w:after="0" w:line="240" w:lineRule="auto"/>
        <w:jc w:val="right"/>
      </w:pPr>
      <w:r>
        <w:t xml:space="preserve">к проекту решения </w:t>
      </w:r>
    </w:p>
    <w:p w:rsidR="00B145EB" w:rsidRDefault="00B145EB" w:rsidP="00B145EB">
      <w:pPr>
        <w:spacing w:after="0" w:line="240" w:lineRule="auto"/>
        <w:jc w:val="right"/>
      </w:pPr>
      <w:r>
        <w:t>Совета сельского поселения</w:t>
      </w:r>
    </w:p>
    <w:p w:rsidR="00B145EB" w:rsidRDefault="00B145EB" w:rsidP="00B145EB">
      <w:pPr>
        <w:spacing w:after="0" w:line="240" w:lineRule="auto"/>
        <w:jc w:val="right"/>
      </w:pPr>
      <w:r>
        <w:t xml:space="preserve">Кайраковский сельсовет </w:t>
      </w:r>
    </w:p>
    <w:p w:rsidR="00077BEF" w:rsidRDefault="00077BEF" w:rsidP="00077BEF">
      <w:pPr>
        <w:spacing w:after="0" w:line="240" w:lineRule="auto"/>
        <w:jc w:val="right"/>
      </w:pPr>
      <w:r>
        <w:t xml:space="preserve">от 08.08.2022 года № 253 </w:t>
      </w:r>
    </w:p>
    <w:p w:rsidR="00077BEF" w:rsidRDefault="00077BEF" w:rsidP="00077BEF">
      <w:pPr>
        <w:spacing w:after="0" w:line="240" w:lineRule="auto"/>
        <w:jc w:val="center"/>
      </w:pPr>
      <w:bookmarkStart w:id="0" w:name="_GoBack"/>
      <w:bookmarkEnd w:id="0"/>
    </w:p>
    <w:p w:rsidR="00B145EB" w:rsidRDefault="00B145EB" w:rsidP="00B145EB">
      <w:pPr>
        <w:jc w:val="right"/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918"/>
        <w:gridCol w:w="1449"/>
        <w:gridCol w:w="1128"/>
        <w:gridCol w:w="236"/>
        <w:gridCol w:w="136"/>
        <w:gridCol w:w="1066"/>
        <w:gridCol w:w="1397"/>
        <w:gridCol w:w="83"/>
        <w:gridCol w:w="484"/>
        <w:gridCol w:w="1538"/>
        <w:gridCol w:w="21"/>
      </w:tblGrid>
      <w:tr w:rsidR="001D77D3" w:rsidRPr="00B145EB" w:rsidTr="00B145EB">
        <w:trPr>
          <w:gridAfter w:val="1"/>
          <w:wAfter w:w="21" w:type="dxa"/>
          <w:trHeight w:val="735"/>
        </w:trPr>
        <w:tc>
          <w:tcPr>
            <w:tcW w:w="10435" w:type="dxa"/>
            <w:gridSpan w:val="10"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2.4. Распределение расходов Кайраковского сельсовета Мишкинского района по разделам, подразделам, целевым статьям</w:t>
            </w:r>
            <w:r w:rsidRPr="00B145EB">
              <w:rPr>
                <w:b/>
                <w:bCs/>
                <w:sz w:val="20"/>
                <w:szCs w:val="20"/>
              </w:rPr>
              <w:br/>
              <w:t>(государственным программам Кайраковского сельсовета Мишкинского района и непрограммным направлениям деятельности)</w:t>
            </w:r>
            <w:r w:rsidRPr="00B145EB">
              <w:rPr>
                <w:b/>
                <w:bCs/>
                <w:sz w:val="20"/>
                <w:szCs w:val="20"/>
              </w:rPr>
              <w:br/>
              <w:t>и видам расходов классификации расходов бюджетов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10435" w:type="dxa"/>
            <w:gridSpan w:val="10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руб.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vMerge w:val="restart"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30" w:type="dxa"/>
            <w:gridSpan w:val="4"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Код классификации расходов бюджетов</w:t>
            </w:r>
          </w:p>
        </w:tc>
        <w:tc>
          <w:tcPr>
            <w:tcW w:w="1538" w:type="dxa"/>
            <w:vMerge w:val="restart"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 xml:space="preserve">План </w:t>
            </w:r>
            <w:r w:rsidRPr="00B145EB">
              <w:rPr>
                <w:b/>
                <w:bCs/>
                <w:sz w:val="20"/>
                <w:szCs w:val="20"/>
              </w:rPr>
              <w:br/>
              <w:t>на 2022 год</w:t>
            </w:r>
          </w:p>
        </w:tc>
      </w:tr>
      <w:tr w:rsidR="001D77D3" w:rsidRPr="00B145EB" w:rsidTr="00B145EB">
        <w:trPr>
          <w:gridAfter w:val="1"/>
          <w:wAfter w:w="21" w:type="dxa"/>
          <w:trHeight w:val="1155"/>
        </w:trPr>
        <w:tc>
          <w:tcPr>
            <w:tcW w:w="5867" w:type="dxa"/>
            <w:gridSpan w:val="5"/>
            <w:vMerge/>
            <w:hideMark/>
          </w:tcPr>
          <w:p w:rsidR="001D77D3" w:rsidRPr="00B145EB" w:rsidRDefault="001D77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145EB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97" w:type="dxa"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38" w:type="dxa"/>
            <w:vMerge/>
            <w:hideMark/>
          </w:tcPr>
          <w:p w:rsidR="001D77D3" w:rsidRPr="00B145EB" w:rsidRDefault="001D77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6" w:type="dxa"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38" w:type="dxa"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D77D3" w:rsidRPr="00B145EB" w:rsidTr="00B145EB">
        <w:trPr>
          <w:gridAfter w:val="1"/>
          <w:wAfter w:w="21" w:type="dxa"/>
          <w:trHeight w:val="31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Расходы Кайраковского сельсовета Мишкинского района – всего,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 xml:space="preserve">3 290 028,77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в том числе: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 xml:space="preserve">1 814 703,45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0102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756 800,00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Муниципальная программа «Развитие муниципальной службы в муниципальном районе Мишкинский район Республики Башкортостан» на 2017-2021годы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0102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756 800,00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0102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2200002030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756 800,00 </w:t>
            </w:r>
          </w:p>
        </w:tc>
      </w:tr>
      <w:tr w:rsidR="001D77D3" w:rsidRPr="00B145EB" w:rsidTr="00B145EB">
        <w:trPr>
          <w:gridAfter w:val="1"/>
          <w:wAfter w:w="21" w:type="dxa"/>
          <w:trHeight w:val="69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0102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2200002030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100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756 800,00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0102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2200002030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120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756 800,00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0102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2200002030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121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582 000,00 </w:t>
            </w:r>
          </w:p>
        </w:tc>
      </w:tr>
      <w:tr w:rsidR="001D77D3" w:rsidRPr="00B145EB" w:rsidTr="00B145EB">
        <w:trPr>
          <w:gridAfter w:val="1"/>
          <w:wAfter w:w="21" w:type="dxa"/>
          <w:trHeight w:val="69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0102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2200002030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129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174 800,00 </w:t>
            </w:r>
          </w:p>
        </w:tc>
      </w:tr>
      <w:tr w:rsidR="001D77D3" w:rsidRPr="00B145EB" w:rsidTr="00B145EB">
        <w:trPr>
          <w:gridAfter w:val="1"/>
          <w:wAfter w:w="21" w:type="dxa"/>
          <w:trHeight w:val="69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1 056 903,45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Муниципальная программа «Развитие муниципальной службы в муниципальном районе Мишкинский район Республики Башкортостан» на 2017-2021годы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1 056 903,45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1 056 903,45 </w:t>
            </w:r>
          </w:p>
        </w:tc>
      </w:tr>
      <w:tr w:rsidR="001D77D3" w:rsidRPr="00B145EB" w:rsidTr="00B145EB">
        <w:trPr>
          <w:gridAfter w:val="1"/>
          <w:wAfter w:w="21" w:type="dxa"/>
          <w:trHeight w:val="69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100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701 403,45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120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701 403,45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121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521 100,00 </w:t>
            </w:r>
          </w:p>
        </w:tc>
      </w:tr>
      <w:tr w:rsidR="001D77D3" w:rsidRPr="00B145EB" w:rsidTr="00B145EB">
        <w:trPr>
          <w:gridAfter w:val="1"/>
          <w:wAfter w:w="21" w:type="dxa"/>
          <w:trHeight w:val="69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145EB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129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180 303,45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266 000,00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266 000,00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242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94 020,00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244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161 980,00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247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10 000,00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800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89 500,00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850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89 500,00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851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84 500,00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2200002040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852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5 000,00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0111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1 000,00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Непрограммный расход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0111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1 000,00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0111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1 000,00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0111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800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1 000,00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0111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870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1 000,00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 xml:space="preserve">140 911,00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0203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140 911,00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Непрограммный расход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0203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140 911,00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0203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140 911,00 </w:t>
            </w:r>
          </w:p>
        </w:tc>
      </w:tr>
      <w:tr w:rsidR="001D77D3" w:rsidRPr="00B145EB" w:rsidTr="00B145EB">
        <w:trPr>
          <w:gridAfter w:val="1"/>
          <w:wAfter w:w="21" w:type="dxa"/>
          <w:trHeight w:val="69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0203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100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140 911,00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0203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120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140 911,00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0203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121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108 227,00 </w:t>
            </w:r>
          </w:p>
        </w:tc>
      </w:tr>
      <w:tr w:rsidR="001D77D3" w:rsidRPr="00B145EB" w:rsidTr="00B145EB">
        <w:trPr>
          <w:gridAfter w:val="1"/>
          <w:wAfter w:w="21" w:type="dxa"/>
          <w:trHeight w:val="69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0203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129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32 684,00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 xml:space="preserve">22 600,00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22 600,00 </w:t>
            </w:r>
          </w:p>
        </w:tc>
      </w:tr>
      <w:tr w:rsidR="001D77D3" w:rsidRPr="00B145EB" w:rsidTr="00B145EB">
        <w:trPr>
          <w:gridAfter w:val="1"/>
          <w:wAfter w:w="21" w:type="dxa"/>
          <w:trHeight w:val="91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Кайраковский </w:t>
            </w:r>
            <w:proofErr w:type="spellStart"/>
            <w:r w:rsidRPr="00B145EB">
              <w:rPr>
                <w:sz w:val="20"/>
                <w:szCs w:val="20"/>
              </w:rPr>
              <w:t>сельсоветмуниципального</w:t>
            </w:r>
            <w:proofErr w:type="spellEnd"/>
            <w:r w:rsidRPr="00B145EB">
              <w:rPr>
                <w:sz w:val="20"/>
                <w:szCs w:val="20"/>
              </w:rPr>
              <w:t xml:space="preserve"> района Мишкинский район Республики Башкортостан года» до 2023 года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1600000000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3 000,00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1600024300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3 000,00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1600024300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3 000,00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1600024300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3 000,00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1600024300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244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3 000,00 </w:t>
            </w:r>
          </w:p>
        </w:tc>
      </w:tr>
      <w:tr w:rsidR="001D77D3" w:rsidRPr="00B145EB" w:rsidTr="00B145EB">
        <w:trPr>
          <w:gridAfter w:val="1"/>
          <w:wAfter w:w="21" w:type="dxa"/>
          <w:trHeight w:val="69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proofErr w:type="spellStart"/>
            <w:r w:rsidRPr="00B145EB">
              <w:rPr>
                <w:sz w:val="20"/>
                <w:szCs w:val="20"/>
              </w:rPr>
              <w:t>Большесухоязовский</w:t>
            </w:r>
            <w:proofErr w:type="spellEnd"/>
            <w:r w:rsidRPr="00B145EB">
              <w:rPr>
                <w:sz w:val="20"/>
                <w:szCs w:val="20"/>
              </w:rPr>
              <w:t xml:space="preserve"> сельсовет муниципального района Мишкинский район на 2020-2030 годы»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19 600,00 </w:t>
            </w:r>
          </w:p>
        </w:tc>
      </w:tr>
      <w:tr w:rsidR="001D77D3" w:rsidRPr="00B145EB" w:rsidTr="00B145EB">
        <w:trPr>
          <w:gridAfter w:val="1"/>
          <w:wAfter w:w="21" w:type="dxa"/>
          <w:trHeight w:val="69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2010000000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19 600,00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Основное мероприятие «Благоустройство населенных пунктов сельских поселений муниципальном </w:t>
            </w:r>
            <w:proofErr w:type="gramStart"/>
            <w:r w:rsidRPr="00B145EB">
              <w:rPr>
                <w:sz w:val="20"/>
                <w:szCs w:val="20"/>
              </w:rPr>
              <w:t>районе</w:t>
            </w:r>
            <w:proofErr w:type="gramEnd"/>
            <w:r w:rsidRPr="00B145EB">
              <w:rPr>
                <w:sz w:val="20"/>
                <w:szCs w:val="20"/>
              </w:rPr>
              <w:t xml:space="preserve"> Мишкинский район Республики Башкортостан»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19 600,00 </w:t>
            </w:r>
          </w:p>
        </w:tc>
      </w:tr>
      <w:tr w:rsidR="001D77D3" w:rsidRPr="00B145EB" w:rsidTr="00B145EB">
        <w:trPr>
          <w:gridAfter w:val="1"/>
          <w:wAfter w:w="21" w:type="dxa"/>
          <w:trHeight w:val="91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19 600,00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19 600,00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19 600,00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244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19 600,00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 xml:space="preserve">771 414,32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0409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771 414,32 </w:t>
            </w:r>
          </w:p>
        </w:tc>
      </w:tr>
      <w:tr w:rsidR="001D77D3" w:rsidRPr="00B145EB" w:rsidTr="00B145EB">
        <w:trPr>
          <w:gridAfter w:val="1"/>
          <w:wAfter w:w="21" w:type="dxa"/>
          <w:trHeight w:val="69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proofErr w:type="spellStart"/>
            <w:r w:rsidRPr="00B145EB">
              <w:rPr>
                <w:sz w:val="20"/>
                <w:szCs w:val="20"/>
              </w:rPr>
              <w:t>Большесухоязовский</w:t>
            </w:r>
            <w:proofErr w:type="spellEnd"/>
            <w:r w:rsidRPr="00B145EB">
              <w:rPr>
                <w:sz w:val="20"/>
                <w:szCs w:val="20"/>
              </w:rPr>
              <w:t xml:space="preserve"> сельсовет муниципального района Мишкинский район на 2020-2030 годы»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0409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771 414,32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0409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2000003150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771 414,32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0409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2000003150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771 414,32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0409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2000003150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771 414,32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0409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2000003150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244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771 414,32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b/>
                <w:bCs/>
                <w:sz w:val="20"/>
                <w:szCs w:val="20"/>
              </w:rPr>
            </w:pPr>
            <w:r w:rsidRPr="00B145EB">
              <w:rPr>
                <w:b/>
                <w:bCs/>
                <w:sz w:val="20"/>
                <w:szCs w:val="20"/>
              </w:rPr>
              <w:t xml:space="preserve">540 400,00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0502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35 000,00 </w:t>
            </w:r>
          </w:p>
        </w:tc>
      </w:tr>
      <w:tr w:rsidR="001D77D3" w:rsidRPr="00B145EB" w:rsidTr="00B145EB">
        <w:trPr>
          <w:gridAfter w:val="1"/>
          <w:wAfter w:w="21" w:type="dxa"/>
          <w:trHeight w:val="69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proofErr w:type="spellStart"/>
            <w:r w:rsidRPr="00B145EB">
              <w:rPr>
                <w:sz w:val="20"/>
                <w:szCs w:val="20"/>
              </w:rPr>
              <w:t>Большесухоязовский</w:t>
            </w:r>
            <w:proofErr w:type="spellEnd"/>
            <w:r w:rsidRPr="00B145EB">
              <w:rPr>
                <w:sz w:val="20"/>
                <w:szCs w:val="20"/>
              </w:rPr>
              <w:t xml:space="preserve"> сельсовет муниципального района Мишкинский район на 2020-2030 годы»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0502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35 000,00 </w:t>
            </w:r>
          </w:p>
        </w:tc>
      </w:tr>
      <w:tr w:rsidR="001D77D3" w:rsidRPr="00B145EB" w:rsidTr="00B145EB">
        <w:trPr>
          <w:gridAfter w:val="1"/>
          <w:wAfter w:w="21" w:type="dxa"/>
          <w:trHeight w:val="69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0502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2010000000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35 000,00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Основное мероприятие «Благоустройство населенных пунктов сельских поселений муниципальном </w:t>
            </w:r>
            <w:proofErr w:type="gramStart"/>
            <w:r w:rsidRPr="00B145EB">
              <w:rPr>
                <w:sz w:val="20"/>
                <w:szCs w:val="20"/>
              </w:rPr>
              <w:t>районе</w:t>
            </w:r>
            <w:proofErr w:type="gramEnd"/>
            <w:r w:rsidRPr="00B145EB">
              <w:rPr>
                <w:sz w:val="20"/>
                <w:szCs w:val="20"/>
              </w:rPr>
              <w:t xml:space="preserve"> Мишкинский район Республики Башкортостан»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0502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35 000,00 </w:t>
            </w:r>
          </w:p>
        </w:tc>
      </w:tr>
      <w:tr w:rsidR="001D77D3" w:rsidRPr="00B145EB" w:rsidTr="00B145EB">
        <w:trPr>
          <w:gridAfter w:val="1"/>
          <w:wAfter w:w="21" w:type="dxa"/>
          <w:trHeight w:val="91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0502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35 000,00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0502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35 000,00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0502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35 000,00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0502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244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35 000,00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459 166,32 </w:t>
            </w:r>
          </w:p>
        </w:tc>
      </w:tr>
      <w:tr w:rsidR="001D77D3" w:rsidRPr="00B145EB" w:rsidTr="00B145EB">
        <w:trPr>
          <w:gridAfter w:val="1"/>
          <w:wAfter w:w="21" w:type="dxa"/>
          <w:trHeight w:val="69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proofErr w:type="spellStart"/>
            <w:r w:rsidRPr="00B145EB">
              <w:rPr>
                <w:sz w:val="20"/>
                <w:szCs w:val="20"/>
              </w:rPr>
              <w:t>Большесухоязовский</w:t>
            </w:r>
            <w:proofErr w:type="spellEnd"/>
            <w:r w:rsidRPr="00B145EB">
              <w:rPr>
                <w:sz w:val="20"/>
                <w:szCs w:val="20"/>
              </w:rPr>
              <w:t xml:space="preserve"> сельсовет муниципального района Мишкинский район на 2020-2030 годы»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459 166,32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2000006050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60 000,00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2000006050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60 000,00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2000006050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60 000,00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2000006050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244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60 000,00 </w:t>
            </w:r>
          </w:p>
        </w:tc>
      </w:tr>
      <w:tr w:rsidR="001D77D3" w:rsidRPr="00B145EB" w:rsidTr="00B145EB">
        <w:trPr>
          <w:gridAfter w:val="1"/>
          <w:wAfter w:w="21" w:type="dxa"/>
          <w:trHeight w:val="69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2010000000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399 166,32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Основное мероприятие «Благоустройство населенных пунктов сельских поселений муниципальном </w:t>
            </w:r>
            <w:proofErr w:type="gramStart"/>
            <w:r w:rsidRPr="00B145EB">
              <w:rPr>
                <w:sz w:val="20"/>
                <w:szCs w:val="20"/>
              </w:rPr>
              <w:t>районе</w:t>
            </w:r>
            <w:proofErr w:type="gramEnd"/>
            <w:r w:rsidRPr="00B145EB">
              <w:rPr>
                <w:sz w:val="20"/>
                <w:szCs w:val="20"/>
              </w:rPr>
              <w:t xml:space="preserve"> Мишкинский район Республики Башкортостан»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399 166,32 </w:t>
            </w:r>
          </w:p>
        </w:tc>
      </w:tr>
      <w:tr w:rsidR="001D77D3" w:rsidRPr="00B145EB" w:rsidTr="00B145EB">
        <w:trPr>
          <w:gridAfter w:val="1"/>
          <w:wAfter w:w="21" w:type="dxa"/>
          <w:trHeight w:val="91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399 166,32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399 166,32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399 166,32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244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319 166,32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247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80 000,00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0505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46 233,68 </w:t>
            </w:r>
          </w:p>
        </w:tc>
      </w:tr>
      <w:tr w:rsidR="001D77D3" w:rsidRPr="00B145EB" w:rsidTr="00B145EB">
        <w:trPr>
          <w:gridAfter w:val="1"/>
          <w:wAfter w:w="21" w:type="dxa"/>
          <w:trHeight w:val="69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proofErr w:type="spellStart"/>
            <w:r w:rsidRPr="00B145EB">
              <w:rPr>
                <w:sz w:val="20"/>
                <w:szCs w:val="20"/>
              </w:rPr>
              <w:t>Большесухоязовский</w:t>
            </w:r>
            <w:proofErr w:type="spellEnd"/>
            <w:r w:rsidRPr="00B145EB">
              <w:rPr>
                <w:sz w:val="20"/>
                <w:szCs w:val="20"/>
              </w:rPr>
              <w:t xml:space="preserve"> сельсовет муниципального района Мишкинский район на 2020-2030 годы»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0505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46 233,68 </w:t>
            </w:r>
          </w:p>
        </w:tc>
      </w:tr>
      <w:tr w:rsidR="001D77D3" w:rsidRPr="00B145EB" w:rsidTr="00B145EB">
        <w:trPr>
          <w:gridAfter w:val="1"/>
          <w:wAfter w:w="21" w:type="dxa"/>
          <w:trHeight w:val="69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0505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2010000000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46 233,68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Основное мероприятие «Благоустройство населенных пунктов сельских поселений муниципальном </w:t>
            </w:r>
            <w:proofErr w:type="gramStart"/>
            <w:r w:rsidRPr="00B145EB">
              <w:rPr>
                <w:sz w:val="20"/>
                <w:szCs w:val="20"/>
              </w:rPr>
              <w:t>районе</w:t>
            </w:r>
            <w:proofErr w:type="gramEnd"/>
            <w:r w:rsidRPr="00B145EB">
              <w:rPr>
                <w:sz w:val="20"/>
                <w:szCs w:val="20"/>
              </w:rPr>
              <w:t xml:space="preserve"> Мишкинский район Республики Башкортостан»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0505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2010100000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46 233,68 </w:t>
            </w:r>
          </w:p>
        </w:tc>
      </w:tr>
      <w:tr w:rsidR="001D77D3" w:rsidRPr="00B145EB" w:rsidTr="00B145EB">
        <w:trPr>
          <w:gridAfter w:val="1"/>
          <w:wAfter w:w="21" w:type="dxa"/>
          <w:trHeight w:val="91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0505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46 233,68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0505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46 233,68 </w:t>
            </w:r>
          </w:p>
        </w:tc>
      </w:tr>
      <w:tr w:rsidR="001D77D3" w:rsidRPr="00B145EB" w:rsidTr="00B145EB">
        <w:trPr>
          <w:gridAfter w:val="1"/>
          <w:wAfter w:w="21" w:type="dxa"/>
          <w:trHeight w:val="465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0505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46 233,68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0505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2010174040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244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 xml:space="preserve">46 233,68 </w:t>
            </w:r>
          </w:p>
        </w:tc>
      </w:tr>
      <w:tr w:rsidR="001D77D3" w:rsidRPr="00B145EB" w:rsidTr="00B145EB">
        <w:trPr>
          <w:gridAfter w:val="1"/>
          <w:wAfter w:w="21" w:type="dxa"/>
          <w:trHeight w:val="300"/>
        </w:trPr>
        <w:tc>
          <w:tcPr>
            <w:tcW w:w="5867" w:type="dxa"/>
            <w:gridSpan w:val="5"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Результат исполнения бюджета (дефицит «</w:t>
            </w:r>
            <w:proofErr w:type="gramStart"/>
            <w:r w:rsidRPr="00B145EB">
              <w:rPr>
                <w:sz w:val="20"/>
                <w:szCs w:val="20"/>
              </w:rPr>
              <w:t>–»</w:t>
            </w:r>
            <w:proofErr w:type="gramEnd"/>
            <w:r w:rsidRPr="00B145EB">
              <w:rPr>
                <w:sz w:val="20"/>
                <w:szCs w:val="20"/>
              </w:rPr>
              <w:t>, профицит «+»)</w:t>
            </w:r>
          </w:p>
        </w:tc>
        <w:tc>
          <w:tcPr>
            <w:tcW w:w="1066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X</w:t>
            </w:r>
          </w:p>
        </w:tc>
        <w:tc>
          <w:tcPr>
            <w:tcW w:w="1397" w:type="dxa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noWrap/>
            <w:hideMark/>
          </w:tcPr>
          <w:p w:rsidR="001D77D3" w:rsidRPr="00B145EB" w:rsidRDefault="001D77D3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X</w:t>
            </w:r>
          </w:p>
        </w:tc>
        <w:tc>
          <w:tcPr>
            <w:tcW w:w="1538" w:type="dxa"/>
            <w:noWrap/>
            <w:hideMark/>
          </w:tcPr>
          <w:p w:rsidR="001D77D3" w:rsidRPr="00B145EB" w:rsidRDefault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</w:tr>
      <w:tr w:rsidR="00B145EB" w:rsidRPr="00B145EB" w:rsidTr="00B145EB">
        <w:trPr>
          <w:gridAfter w:val="3"/>
          <w:wAfter w:w="2043" w:type="dxa"/>
          <w:trHeight w:val="285"/>
        </w:trPr>
        <w:tc>
          <w:tcPr>
            <w:tcW w:w="2918" w:type="dxa"/>
            <w:noWrap/>
            <w:hideMark/>
          </w:tcPr>
          <w:p w:rsidR="00B145EB" w:rsidRPr="00B145EB" w:rsidRDefault="00B145EB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noWrap/>
            <w:hideMark/>
          </w:tcPr>
          <w:p w:rsidR="00B145EB" w:rsidRPr="00B145EB" w:rsidRDefault="00B145EB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hideMark/>
          </w:tcPr>
          <w:p w:rsidR="00B145EB" w:rsidRPr="00B145EB" w:rsidRDefault="00B145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B145EB" w:rsidRPr="00B145EB" w:rsidRDefault="00B145EB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noWrap/>
            <w:hideMark/>
          </w:tcPr>
          <w:p w:rsidR="00B145EB" w:rsidRPr="00B145EB" w:rsidRDefault="00B145EB">
            <w:pPr>
              <w:rPr>
                <w:sz w:val="20"/>
                <w:szCs w:val="20"/>
              </w:rPr>
            </w:pPr>
          </w:p>
        </w:tc>
      </w:tr>
      <w:tr w:rsidR="00B145EB" w:rsidRPr="00B145EB" w:rsidTr="00B145EB">
        <w:trPr>
          <w:trHeight w:val="525"/>
        </w:trPr>
        <w:tc>
          <w:tcPr>
            <w:tcW w:w="2918" w:type="dxa"/>
            <w:hideMark/>
          </w:tcPr>
          <w:p w:rsidR="00B145EB" w:rsidRPr="00B145EB" w:rsidRDefault="00B145EB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Исполнитель</w:t>
            </w:r>
          </w:p>
        </w:tc>
        <w:tc>
          <w:tcPr>
            <w:tcW w:w="2577" w:type="dxa"/>
            <w:gridSpan w:val="2"/>
            <w:noWrap/>
            <w:hideMark/>
          </w:tcPr>
          <w:p w:rsidR="00B145EB" w:rsidRPr="00B145EB" w:rsidRDefault="00B145EB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8"/>
            <w:hideMark/>
          </w:tcPr>
          <w:p w:rsidR="00B145EB" w:rsidRPr="00B145EB" w:rsidRDefault="00B145EB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Яншаев Юрий Владиславович</w:t>
            </w:r>
          </w:p>
        </w:tc>
      </w:tr>
      <w:tr w:rsidR="00B145EB" w:rsidRPr="00B145EB" w:rsidTr="00B145EB">
        <w:trPr>
          <w:trHeight w:val="300"/>
        </w:trPr>
        <w:tc>
          <w:tcPr>
            <w:tcW w:w="2918" w:type="dxa"/>
            <w:noWrap/>
            <w:hideMark/>
          </w:tcPr>
          <w:p w:rsidR="00B145EB" w:rsidRPr="00B145EB" w:rsidRDefault="00B145EB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hideMark/>
          </w:tcPr>
          <w:p w:rsidR="00B145EB" w:rsidRPr="00B145EB" w:rsidRDefault="00B145EB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(подпись)</w:t>
            </w:r>
          </w:p>
        </w:tc>
        <w:tc>
          <w:tcPr>
            <w:tcW w:w="1128" w:type="dxa"/>
            <w:noWrap/>
            <w:hideMark/>
          </w:tcPr>
          <w:p w:rsidR="00B145EB" w:rsidRPr="00B145EB" w:rsidRDefault="00B145E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hideMark/>
          </w:tcPr>
          <w:p w:rsidR="00B145EB" w:rsidRPr="00B145EB" w:rsidRDefault="00B145EB" w:rsidP="001D77D3">
            <w:pPr>
              <w:rPr>
                <w:sz w:val="20"/>
                <w:szCs w:val="20"/>
              </w:rPr>
            </w:pPr>
            <w:r w:rsidRPr="00B145E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67DDF" w:rsidRDefault="00767DDF"/>
    <w:sectPr w:rsidR="00767DDF" w:rsidSect="00B145EB">
      <w:pgSz w:w="11906" w:h="16838"/>
      <w:pgMar w:top="709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D3"/>
    <w:rsid w:val="00077BEF"/>
    <w:rsid w:val="001D77D3"/>
    <w:rsid w:val="00767DDF"/>
    <w:rsid w:val="00B145EB"/>
    <w:rsid w:val="00F1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2022-08-08T10:45:00Z</cp:lastPrinted>
  <dcterms:created xsi:type="dcterms:W3CDTF">2022-08-08T06:14:00Z</dcterms:created>
  <dcterms:modified xsi:type="dcterms:W3CDTF">2022-08-08T10:45:00Z</dcterms:modified>
</cp:coreProperties>
</file>